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_GB2312" w:hAnsi="仿宋_GB2312" w:eastAsia="仿宋_GB2312" w:cs="仿宋_GB2312"/>
          <w:b/>
          <w:bCs/>
          <w:sz w:val="32"/>
          <w:szCs w:val="32"/>
        </w:rPr>
      </w:pPr>
      <w:bookmarkStart w:id="0" w:name="_GoBack"/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农民工工资支付保函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center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bookmarkEnd w:id="0"/>
    <w:p>
      <w:pPr>
        <w:keepNext w:val="0"/>
        <w:keepLines w:val="0"/>
        <w:pageBreakBefore w:val="0"/>
        <w:widowControl w:val="0"/>
        <w:kinsoku/>
        <w:wordWrap w:val="0"/>
        <w:overflowPunct/>
        <w:topLinePunct w:val="0"/>
        <w:autoSpaceDE/>
        <w:autoSpaceDN/>
        <w:bidi w:val="0"/>
        <w:adjustRightInd/>
        <w:snapToGrid/>
        <w:spacing w:line="420" w:lineRule="exact"/>
        <w:jc w:val="righ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 xml:space="preserve">保函编号：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>N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MGB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致</w:t>
      </w:r>
      <w:r>
        <w:rPr>
          <w:rFonts w:hint="eastAsia" w:ascii="仿宋_GB2312" w:hAnsi="仿宋_GB2312" w:eastAsia="仿宋_GB2312" w:cs="仿宋_GB2312"/>
          <w:sz w:val="28"/>
          <w:szCs w:val="28"/>
        </w:rPr>
        <w:t>：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吉安市人力资源和社会保障局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>下称（“受益人”）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鉴于被保证人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（下称“被保证人”）己与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签订项目名称为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  </w:t>
      </w:r>
      <w:r>
        <w:rPr>
          <w:rFonts w:hint="eastAsia" w:ascii="仿宋_GB2312" w:hAnsi="仿宋_GB2312" w:eastAsia="仿宋_GB2312" w:cs="仿宋_GB2312"/>
          <w:sz w:val="28"/>
          <w:szCs w:val="28"/>
        </w:rPr>
        <w:t>的合同（下称“主合同”)，我单位接受被保证人的委托，就主合同项下的农民工工资支付为其向受益人提供不可撤销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28"/>
          <w:szCs w:val="28"/>
        </w:rPr>
        <w:t>见索即付的保函：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一</w:t>
      </w:r>
      <w:r>
        <w:rPr>
          <w:rFonts w:hint="eastAsia" w:ascii="仿宋_GB2312" w:hAnsi="仿宋_GB2312" w:eastAsia="仿宋_GB2312" w:cs="仿宋_GB2312"/>
          <w:sz w:val="28"/>
          <w:szCs w:val="28"/>
        </w:rPr>
        <w:t>、本保函的最高担保限额为人民币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 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</w:rPr>
        <w:t>（大写)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￥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元</w:t>
      </w:r>
      <w:r>
        <w:rPr>
          <w:rFonts w:hint="eastAsia" w:ascii="仿宋_GB2312" w:hAnsi="仿宋_GB2312" w:eastAsia="仿宋_GB2312" w:cs="仿宋_GB2312"/>
          <w:sz w:val="28"/>
          <w:szCs w:val="28"/>
        </w:rPr>
        <w:t>(小写)。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二、本保函的有效期自开具保函之日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，即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年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月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 xml:space="preserve"> 日</w:t>
      </w:r>
      <w:r>
        <w:rPr>
          <w:rFonts w:hint="eastAsia" w:ascii="仿宋_GB2312" w:hAnsi="仿宋_GB2312" w:eastAsia="仿宋_GB2312" w:cs="仿宋_GB2312"/>
          <w:sz w:val="28"/>
          <w:szCs w:val="28"/>
        </w:rPr>
        <w:t>起至项目工程竣工验收合格取得《建设工程竣工验收备案表》之日顺延 6 个月。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三、在本保函有效期内，担保机构见索即付，按照本保函合同的约定承担赔偿责任，赔偿金额以保函金额为限。3 个工作日内向农民工工资专用账户或其指定的账户划支。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四、本保函自我单位负责人或授权代理人签定并加盖公章之日起生效。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保证人(盖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章</w:t>
      </w:r>
      <w:r>
        <w:rPr>
          <w:rFonts w:hint="eastAsia" w:ascii="仿宋_GB2312" w:hAnsi="仿宋_GB2312" w:eastAsia="仿宋_GB2312" w:cs="仿宋_GB2312"/>
          <w:sz w:val="28"/>
          <w:szCs w:val="28"/>
        </w:rPr>
        <w:t>):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</w:rPr>
        <w:t>吉安市</w:t>
      </w:r>
      <w:r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  <w:t>至诚住房置业融资担保有限公司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u w:val="single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法定代表人或其授权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委</w:t>
      </w:r>
      <w:r>
        <w:rPr>
          <w:rFonts w:hint="eastAsia" w:ascii="仿宋_GB2312" w:hAnsi="仿宋_GB2312" w:eastAsia="仿宋_GB2312" w:cs="仿宋_GB2312"/>
          <w:sz w:val="28"/>
          <w:szCs w:val="28"/>
        </w:rPr>
        <w:t>托代理人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：（签字或盖章）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单位地址：吉安市</w:t>
      </w:r>
      <w:r>
        <w:rPr>
          <w:rFonts w:hint="eastAsia" w:ascii="仿宋_GB2312" w:hAnsi="仿宋_GB2312" w:eastAsia="仿宋_GB2312" w:cs="仿宋_GB2312"/>
          <w:sz w:val="28"/>
          <w:szCs w:val="28"/>
          <w:lang w:eastAsia="zh-CN"/>
        </w:rPr>
        <w:t>吉州大道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>306号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default" w:ascii="仿宋_GB2312" w:hAnsi="仿宋_GB2312" w:eastAsia="仿宋_GB2312" w:cs="仿宋_GB2312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邮政编码：343000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            电话：0796-8666811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firstLine="4760" w:firstLineChars="1700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签发日期：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28"/>
          <w:szCs w:val="28"/>
        </w:rPr>
        <w:t xml:space="preserve"> 年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月</w:t>
      </w:r>
      <w:r>
        <w:rPr>
          <w:rFonts w:hint="eastAsia" w:ascii="仿宋_GB2312" w:hAnsi="仿宋_GB2312" w:eastAsia="仿宋_GB2312" w:cs="仿宋_GB2312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sz w:val="28"/>
          <w:szCs w:val="28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（本保函失效后，请将原件退回我方注销；但无论原件是否退回，不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sz w:val="28"/>
          <w:szCs w:val="28"/>
        </w:rPr>
        <w:t>影响保函责任届期免除）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textAlignment w:val="auto"/>
        <w:rPr>
          <w:rFonts w:hint="eastAsia" w:ascii="仿宋_GB2312" w:hAnsi="仿宋_GB2312" w:eastAsia="仿宋_GB2312" w:cs="仿宋_GB2312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QxNjRjYThmMmQwNzhmYzVmMTY2ZTA5ODE5ZjU0NmIifQ=="/>
  </w:docVars>
  <w:rsids>
    <w:rsidRoot w:val="00000000"/>
    <w:rsid w:val="0AEA5C66"/>
    <w:rsid w:val="0FD2725E"/>
    <w:rsid w:val="10ED50A4"/>
    <w:rsid w:val="123E77A7"/>
    <w:rsid w:val="16CD6302"/>
    <w:rsid w:val="19A24D87"/>
    <w:rsid w:val="1E7902D8"/>
    <w:rsid w:val="2B51520E"/>
    <w:rsid w:val="3A360498"/>
    <w:rsid w:val="3FA4131E"/>
    <w:rsid w:val="69F32867"/>
    <w:rsid w:val="76F641D8"/>
    <w:rsid w:val="79745341"/>
    <w:rsid w:val="7E6A4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autoRedefine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491</Words>
  <Characters>539</Characters>
  <Lines>0</Lines>
  <Paragraphs>0</Paragraphs>
  <TotalTime>45</TotalTime>
  <ScaleCrop>false</ScaleCrop>
  <LinksUpToDate>false</LinksUpToDate>
  <CharactersWithSpaces>565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2022-03-28T03:07:00Z</dcterms:created>
  <dc:creator>Administrator</dc:creator>
  <cp:lastModifiedBy>邬佳义</cp:lastModifiedBy>
  <dcterms:modified xsi:type="dcterms:W3CDTF">2023-12-26T07:26:39Z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6D98CBBD9F8C4AE0B96AFC24107478DA_13</vt:lpwstr>
  </property>
</Properties>
</file>